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ACAB" w14:textId="77777777" w:rsidR="00605F50" w:rsidRPr="00195385" w:rsidRDefault="00605F50" w:rsidP="00937636">
      <w:pPr>
        <w:rPr>
          <w:b/>
          <w:bCs/>
          <w:color w:val="000000" w:themeColor="text1"/>
          <w:sz w:val="22"/>
        </w:rPr>
      </w:pPr>
    </w:p>
    <w:p w14:paraId="0C2F2DE1" w14:textId="35F551EC" w:rsidR="00937636" w:rsidRPr="00195385" w:rsidRDefault="00605F50" w:rsidP="00937636">
      <w:pPr>
        <w:rPr>
          <w:b/>
          <w:bCs/>
          <w:color w:val="000000" w:themeColor="text1"/>
          <w:sz w:val="22"/>
        </w:rPr>
      </w:pPr>
      <w:r w:rsidRPr="00195385">
        <w:rPr>
          <w:b/>
          <w:bCs/>
          <w:color w:val="000000" w:themeColor="text1"/>
          <w:sz w:val="22"/>
        </w:rPr>
        <w:t xml:space="preserve">INFORMACJA O UNIEWAŻNIENIU POSTĘPOWANIA NA ZASADACH PRZEWIDZIANYCH W ARTYKULE 8.15 UST. 2 REGULACJI </w:t>
      </w:r>
      <w:r w:rsidR="00937636" w:rsidRPr="00195385">
        <w:rPr>
          <w:b/>
          <w:bCs/>
          <w:color w:val="000000" w:themeColor="text1"/>
          <w:sz w:val="22"/>
        </w:rPr>
        <w:t>W SPRAWIE WDRAŻANIA MECHANIZMU FINANSOWEGO EUROPEJSKIEGO OBSZARU GOSPODARCZEGO (EOG) NA LATA 2014-2021 ORAZ REGULACJI W SPRAWIE WDRAŻANIA NORWESKIEGO MECHANIZMU FINANSOWEGO NA LATA 2014-2021 PROWADZONYM W TRYBIE PRZETARGU NIEOGRANICZONEGO O WARTOŚCI PRZEKRACZAJĄCEJ KWOTĘ 214 000 EURO, CO STANOWI RÓWNOWARTOŚĆ KWOTY 913 630 ZŁ DLA PRZEDMIOTU ZAMÓWIENIA:</w:t>
      </w:r>
    </w:p>
    <w:p w14:paraId="08FFC62A" w14:textId="77777777" w:rsidR="00937636" w:rsidRPr="00195385" w:rsidRDefault="00937636" w:rsidP="00937636">
      <w:pPr>
        <w:rPr>
          <w:b/>
          <w:bCs/>
          <w:color w:val="000000" w:themeColor="text1"/>
          <w:sz w:val="22"/>
        </w:rPr>
      </w:pPr>
    </w:p>
    <w:p w14:paraId="5762004A" w14:textId="1E7B91E7" w:rsidR="00937636" w:rsidRPr="00195385" w:rsidRDefault="00937636" w:rsidP="00937636">
      <w:pPr>
        <w:jc w:val="center"/>
        <w:rPr>
          <w:b/>
          <w:bCs/>
          <w:color w:val="000000" w:themeColor="text1"/>
          <w:sz w:val="22"/>
        </w:rPr>
      </w:pPr>
      <w:r w:rsidRPr="00195385">
        <w:rPr>
          <w:b/>
          <w:bCs/>
          <w:color w:val="000000" w:themeColor="text1"/>
          <w:sz w:val="22"/>
        </w:rPr>
        <w:t>„</w:t>
      </w:r>
      <w:r w:rsidR="00195385" w:rsidRPr="00195385">
        <w:rPr>
          <w:b/>
          <w:bCs/>
          <w:color w:val="000000" w:themeColor="text1"/>
          <w:sz w:val="22"/>
        </w:rPr>
        <w:t>Zakup linii do recyklingu oraz zakup linii do przerobu mieszaniny metali oraz</w:t>
      </w:r>
      <w:r w:rsidR="00195385" w:rsidRPr="00195385">
        <w:rPr>
          <w:b/>
          <w:bCs/>
          <w:color w:val="000000" w:themeColor="text1"/>
          <w:sz w:val="22"/>
        </w:rPr>
        <w:t xml:space="preserve"> </w:t>
      </w:r>
      <w:r w:rsidR="00195385" w:rsidRPr="00195385">
        <w:rPr>
          <w:b/>
          <w:bCs/>
          <w:color w:val="000000" w:themeColor="text1"/>
          <w:sz w:val="22"/>
        </w:rPr>
        <w:t>separacji złomu</w:t>
      </w:r>
      <w:r w:rsidRPr="00195385">
        <w:rPr>
          <w:b/>
          <w:bCs/>
          <w:color w:val="000000" w:themeColor="text1"/>
          <w:sz w:val="22"/>
        </w:rPr>
        <w:t>”</w:t>
      </w:r>
    </w:p>
    <w:p w14:paraId="2414680C" w14:textId="20D14B9E" w:rsidR="00937636" w:rsidRPr="00195385" w:rsidRDefault="00937636" w:rsidP="00937636">
      <w:pPr>
        <w:jc w:val="center"/>
        <w:rPr>
          <w:b/>
          <w:bCs/>
          <w:color w:val="000000" w:themeColor="text1"/>
          <w:sz w:val="22"/>
        </w:rPr>
      </w:pPr>
      <w:r w:rsidRPr="00195385">
        <w:rPr>
          <w:b/>
          <w:bCs/>
          <w:color w:val="000000" w:themeColor="text1"/>
          <w:sz w:val="22"/>
        </w:rPr>
        <w:t>Nr postępowania: 1/HOLDMAR/202</w:t>
      </w:r>
      <w:r w:rsidR="00195385" w:rsidRPr="00195385">
        <w:rPr>
          <w:b/>
          <w:bCs/>
          <w:color w:val="000000" w:themeColor="text1"/>
          <w:sz w:val="22"/>
        </w:rPr>
        <w:t>3</w:t>
      </w:r>
    </w:p>
    <w:p w14:paraId="13048F53" w14:textId="77777777" w:rsidR="00937636" w:rsidRPr="00195385" w:rsidRDefault="00937636">
      <w:pPr>
        <w:rPr>
          <w:color w:val="000000" w:themeColor="text1"/>
          <w:sz w:val="22"/>
        </w:rPr>
      </w:pPr>
    </w:p>
    <w:p w14:paraId="74FD56BC" w14:textId="77777777" w:rsidR="00605F50" w:rsidRPr="00195385" w:rsidRDefault="00605F50" w:rsidP="00605F50">
      <w:pPr>
        <w:rPr>
          <w:color w:val="000000" w:themeColor="text1"/>
          <w:sz w:val="22"/>
        </w:rPr>
      </w:pPr>
    </w:p>
    <w:p w14:paraId="1B2BF77C" w14:textId="7CD5DC29" w:rsidR="00605F50" w:rsidRPr="00195385" w:rsidRDefault="00937636">
      <w:pPr>
        <w:rPr>
          <w:color w:val="000000" w:themeColor="text1"/>
          <w:sz w:val="22"/>
        </w:rPr>
      </w:pPr>
      <w:r w:rsidRPr="00195385">
        <w:rPr>
          <w:color w:val="000000" w:themeColor="text1"/>
          <w:sz w:val="22"/>
        </w:rPr>
        <w:t>Zamawiający Firma Usługowo Handlowa HOLDMAR Szymański Sławomir z siedzibą przy ul. Aleja Piłsudskiego 88, 05-070 Sulejówek, numer NIP: 8240003835, numer REGON: 012301382 informuje,</w:t>
      </w:r>
      <w:r w:rsidR="00605F50" w:rsidRPr="00195385">
        <w:rPr>
          <w:color w:val="000000" w:themeColor="text1"/>
          <w:sz w:val="22"/>
        </w:rPr>
        <w:t xml:space="preserve"> iż unieważnia ww. postępowanie na podstawie art. 255 pkt 3) ustawy z dnia 11 września 2019 r. Prawo zamówień publicznych (Dz. U. z 2021 r., poz. 1129 ze zm.) zwanej dalej „ustawą </w:t>
      </w:r>
      <w:proofErr w:type="spellStart"/>
      <w:r w:rsidR="00605F50" w:rsidRPr="00195385">
        <w:rPr>
          <w:color w:val="000000" w:themeColor="text1"/>
          <w:sz w:val="22"/>
        </w:rPr>
        <w:t>Pzp</w:t>
      </w:r>
      <w:proofErr w:type="spellEnd"/>
      <w:r w:rsidR="00605F50" w:rsidRPr="00195385">
        <w:rPr>
          <w:color w:val="000000" w:themeColor="text1"/>
          <w:sz w:val="22"/>
        </w:rPr>
        <w:t>”.</w:t>
      </w:r>
    </w:p>
    <w:p w14:paraId="336C07CF" w14:textId="52745967" w:rsidR="004800DE" w:rsidRPr="00195385" w:rsidRDefault="004800DE">
      <w:pPr>
        <w:rPr>
          <w:color w:val="000000" w:themeColor="text1"/>
          <w:sz w:val="22"/>
        </w:rPr>
      </w:pPr>
    </w:p>
    <w:p w14:paraId="0E14EA01" w14:textId="77777777" w:rsidR="002E67D2" w:rsidRPr="00195385" w:rsidRDefault="002E67D2" w:rsidP="002E67D2">
      <w:pPr>
        <w:rPr>
          <w:color w:val="000000" w:themeColor="text1"/>
          <w:sz w:val="22"/>
        </w:rPr>
      </w:pPr>
      <w:r w:rsidRPr="00195385">
        <w:rPr>
          <w:color w:val="000000" w:themeColor="text1"/>
          <w:sz w:val="22"/>
        </w:rPr>
        <w:t>UZASADNIENIE:</w:t>
      </w:r>
    </w:p>
    <w:p w14:paraId="5361F311" w14:textId="4C89F33D" w:rsidR="002E67D2" w:rsidRPr="00195385" w:rsidRDefault="002E67D2" w:rsidP="002E67D2">
      <w:pPr>
        <w:rPr>
          <w:color w:val="000000" w:themeColor="text1"/>
          <w:sz w:val="22"/>
        </w:rPr>
      </w:pPr>
    </w:p>
    <w:p w14:paraId="21A90227" w14:textId="77777777" w:rsidR="00195385" w:rsidRPr="00195385" w:rsidRDefault="00195385" w:rsidP="00195385">
      <w:pPr>
        <w:rPr>
          <w:b/>
          <w:bCs/>
          <w:sz w:val="22"/>
        </w:rPr>
      </w:pPr>
      <w:r w:rsidRPr="00195385">
        <w:rPr>
          <w:b/>
          <w:bCs/>
          <w:sz w:val="22"/>
        </w:rPr>
        <w:t>Część 1: Linia do recyklingu wiązki samochodowej oraz kabla elektrycznego.</w:t>
      </w:r>
    </w:p>
    <w:p w14:paraId="63454FDD" w14:textId="6CE646BE" w:rsidR="00195385" w:rsidRPr="00195385" w:rsidRDefault="00195385" w:rsidP="002E67D2">
      <w:pPr>
        <w:rPr>
          <w:color w:val="000000" w:themeColor="text1"/>
          <w:sz w:val="22"/>
        </w:rPr>
      </w:pPr>
      <w:r w:rsidRPr="00195385">
        <w:rPr>
          <w:color w:val="000000" w:themeColor="text1"/>
          <w:sz w:val="22"/>
        </w:rPr>
        <w:t>Powodem odrzucenia jest brak spełnienia parametrów minimalnych, jak również brak potwierdzenia  możliwości przetwarzania przez instalacje ilości minimalnych wskazanych w przedmiocie postepowania.</w:t>
      </w:r>
    </w:p>
    <w:p w14:paraId="1D6412D1" w14:textId="233293C0" w:rsidR="00195385" w:rsidRPr="00195385" w:rsidRDefault="00195385" w:rsidP="002E67D2">
      <w:pPr>
        <w:rPr>
          <w:color w:val="000000" w:themeColor="text1"/>
          <w:sz w:val="22"/>
        </w:rPr>
      </w:pPr>
    </w:p>
    <w:p w14:paraId="49332D67" w14:textId="77777777" w:rsidR="00195385" w:rsidRPr="00195385" w:rsidRDefault="00195385" w:rsidP="00195385">
      <w:pPr>
        <w:rPr>
          <w:b/>
          <w:bCs/>
          <w:sz w:val="22"/>
        </w:rPr>
      </w:pPr>
      <w:r w:rsidRPr="00195385">
        <w:rPr>
          <w:b/>
          <w:bCs/>
          <w:sz w:val="22"/>
        </w:rPr>
        <w:t>Część 2: Linia do przerobu mieszaniny metali oraz separacji złomu komunalnego oraz złomu opakowaniowego.</w:t>
      </w:r>
    </w:p>
    <w:p w14:paraId="665AEC96" w14:textId="1FD50576" w:rsidR="00195385" w:rsidRPr="00195385" w:rsidRDefault="00195385" w:rsidP="002E67D2">
      <w:pPr>
        <w:rPr>
          <w:color w:val="000000" w:themeColor="text1"/>
          <w:sz w:val="22"/>
        </w:rPr>
      </w:pPr>
      <w:r w:rsidRPr="00195385">
        <w:rPr>
          <w:color w:val="000000" w:themeColor="text1"/>
          <w:sz w:val="22"/>
        </w:rPr>
        <w:t>Błędnie przygotowana oferta. Oferta nie posiadała podpisu.</w:t>
      </w:r>
    </w:p>
    <w:p w14:paraId="5C0AB405" w14:textId="77777777" w:rsidR="00195385" w:rsidRPr="00195385" w:rsidRDefault="00195385" w:rsidP="002E67D2">
      <w:pPr>
        <w:rPr>
          <w:color w:val="000000" w:themeColor="text1"/>
          <w:sz w:val="22"/>
        </w:rPr>
      </w:pPr>
    </w:p>
    <w:p w14:paraId="5C757523" w14:textId="0EC33FC6" w:rsidR="004800DE" w:rsidRPr="00195385" w:rsidRDefault="00195385" w:rsidP="002E67D2">
      <w:pPr>
        <w:rPr>
          <w:color w:val="000000" w:themeColor="text1"/>
          <w:sz w:val="22"/>
        </w:rPr>
      </w:pPr>
      <w:r w:rsidRPr="00195385">
        <w:rPr>
          <w:color w:val="000000" w:themeColor="text1"/>
          <w:sz w:val="22"/>
        </w:rPr>
        <w:t>Dodatkowo, c</w:t>
      </w:r>
      <w:r w:rsidR="002E67D2" w:rsidRPr="00195385">
        <w:rPr>
          <w:color w:val="000000" w:themeColor="text1"/>
          <w:sz w:val="22"/>
        </w:rPr>
        <w:t>en</w:t>
      </w:r>
      <w:r w:rsidRPr="00195385">
        <w:rPr>
          <w:color w:val="000000" w:themeColor="text1"/>
          <w:sz w:val="22"/>
        </w:rPr>
        <w:t>y</w:t>
      </w:r>
      <w:r w:rsidR="002E67D2" w:rsidRPr="00195385">
        <w:rPr>
          <w:color w:val="000000" w:themeColor="text1"/>
          <w:sz w:val="22"/>
        </w:rPr>
        <w:t xml:space="preserve"> ofert złożonych do każdej z części postepowania przewyższa</w:t>
      </w:r>
      <w:r w:rsidRPr="00195385">
        <w:rPr>
          <w:color w:val="000000" w:themeColor="text1"/>
          <w:sz w:val="22"/>
        </w:rPr>
        <w:t>ły</w:t>
      </w:r>
      <w:r w:rsidR="002E67D2" w:rsidRPr="00195385">
        <w:rPr>
          <w:color w:val="000000" w:themeColor="text1"/>
          <w:sz w:val="22"/>
        </w:rPr>
        <w:t xml:space="preserve"> kwotę, którą zamawiający zamierza</w:t>
      </w:r>
      <w:r w:rsidRPr="00195385">
        <w:rPr>
          <w:color w:val="000000" w:themeColor="text1"/>
          <w:sz w:val="22"/>
        </w:rPr>
        <w:t>ł</w:t>
      </w:r>
      <w:r w:rsidR="002E67D2" w:rsidRPr="00195385">
        <w:rPr>
          <w:color w:val="000000" w:themeColor="text1"/>
          <w:sz w:val="22"/>
        </w:rPr>
        <w:t xml:space="preserve"> przeznaczyć na sfinansowanie zamówienia.</w:t>
      </w:r>
    </w:p>
    <w:p w14:paraId="3FC11600" w14:textId="77777777" w:rsidR="004800DE" w:rsidRPr="00195385" w:rsidRDefault="004800DE">
      <w:pPr>
        <w:rPr>
          <w:color w:val="000000" w:themeColor="text1"/>
          <w:sz w:val="22"/>
        </w:rPr>
      </w:pPr>
    </w:p>
    <w:sectPr w:rsidR="004800DE" w:rsidRPr="00195385" w:rsidSect="006C7DCC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C8F4" w14:textId="77777777" w:rsidR="00282737" w:rsidRDefault="00282737" w:rsidP="00937636">
      <w:r>
        <w:separator/>
      </w:r>
    </w:p>
  </w:endnote>
  <w:endnote w:type="continuationSeparator" w:id="0">
    <w:p w14:paraId="691DFC12" w14:textId="77777777" w:rsidR="00282737" w:rsidRDefault="00282737" w:rsidP="0093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262C" w14:textId="77777777" w:rsidR="00282737" w:rsidRDefault="00282737" w:rsidP="00937636">
      <w:r>
        <w:separator/>
      </w:r>
    </w:p>
  </w:footnote>
  <w:footnote w:type="continuationSeparator" w:id="0">
    <w:p w14:paraId="6C7CD6D4" w14:textId="77777777" w:rsidR="00282737" w:rsidRDefault="00282737" w:rsidP="0093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733A" w14:textId="3445BB2D" w:rsidR="00937636" w:rsidRDefault="00937636">
    <w:pPr>
      <w:pStyle w:val="Nagwek"/>
    </w:pPr>
    <w:bookmarkStart w:id="0" w:name="_Hlk87002251"/>
    <w:r w:rsidRPr="00EF2323">
      <w:rPr>
        <w:rFonts w:cs="Calibri"/>
        <w:noProof/>
      </w:rPr>
      <w:drawing>
        <wp:inline distT="0" distB="0" distL="0" distR="0" wp14:anchorId="44B28D54" wp14:editId="67925BD4">
          <wp:extent cx="5760720" cy="762000"/>
          <wp:effectExtent l="0" t="0" r="0" b="0"/>
          <wp:docPr id="5" name="Obraz 5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4B4"/>
    <w:multiLevelType w:val="hybridMultilevel"/>
    <w:tmpl w:val="F196D018"/>
    <w:lvl w:ilvl="0" w:tplc="BA2A789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72C5"/>
    <w:multiLevelType w:val="hybridMultilevel"/>
    <w:tmpl w:val="F196D018"/>
    <w:lvl w:ilvl="0" w:tplc="BA2A789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721B"/>
    <w:multiLevelType w:val="hybridMultilevel"/>
    <w:tmpl w:val="6638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29F5"/>
    <w:multiLevelType w:val="hybridMultilevel"/>
    <w:tmpl w:val="F196D018"/>
    <w:lvl w:ilvl="0" w:tplc="BA2A789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2AA"/>
    <w:multiLevelType w:val="hybridMultilevel"/>
    <w:tmpl w:val="010E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80CF5"/>
    <w:multiLevelType w:val="hybridMultilevel"/>
    <w:tmpl w:val="B854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A6"/>
    <w:rsid w:val="00005F76"/>
    <w:rsid w:val="00130509"/>
    <w:rsid w:val="001445C7"/>
    <w:rsid w:val="00195385"/>
    <w:rsid w:val="001C33A6"/>
    <w:rsid w:val="001F29EA"/>
    <w:rsid w:val="00216307"/>
    <w:rsid w:val="00221482"/>
    <w:rsid w:val="002760F7"/>
    <w:rsid w:val="00282737"/>
    <w:rsid w:val="002E67D2"/>
    <w:rsid w:val="003D2FED"/>
    <w:rsid w:val="004551B2"/>
    <w:rsid w:val="004800DE"/>
    <w:rsid w:val="004B564A"/>
    <w:rsid w:val="0059723C"/>
    <w:rsid w:val="00605F50"/>
    <w:rsid w:val="00671BB3"/>
    <w:rsid w:val="006C7DCC"/>
    <w:rsid w:val="006F4505"/>
    <w:rsid w:val="00702860"/>
    <w:rsid w:val="008C436B"/>
    <w:rsid w:val="00937636"/>
    <w:rsid w:val="009E2DB8"/>
    <w:rsid w:val="00B2021B"/>
    <w:rsid w:val="00B23B52"/>
    <w:rsid w:val="00C22F1D"/>
    <w:rsid w:val="00C3725C"/>
    <w:rsid w:val="00CE0AFC"/>
    <w:rsid w:val="00CF27C5"/>
    <w:rsid w:val="00D645AA"/>
    <w:rsid w:val="00DF79A7"/>
    <w:rsid w:val="00E13294"/>
    <w:rsid w:val="00E922B1"/>
    <w:rsid w:val="00EC06C4"/>
    <w:rsid w:val="00F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890A"/>
  <w15:chartTrackingRefBased/>
  <w15:docId w15:val="{68861DAA-4BB7-4E00-9C4D-0BFF869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636"/>
  </w:style>
  <w:style w:type="paragraph" w:styleId="Stopka">
    <w:name w:val="footer"/>
    <w:basedOn w:val="Normalny"/>
    <w:link w:val="StopkaZnak"/>
    <w:uiPriority w:val="99"/>
    <w:unhideWhenUsed/>
    <w:rsid w:val="00937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636"/>
  </w:style>
  <w:style w:type="paragraph" w:customStyle="1" w:styleId="pkt">
    <w:name w:val="pkt"/>
    <w:basedOn w:val="Normalny"/>
    <w:qFormat/>
    <w:rsid w:val="00DF79A7"/>
    <w:pPr>
      <w:suppressAutoHyphens/>
      <w:spacing w:before="60" w:after="60"/>
      <w:ind w:left="851" w:hanging="295"/>
    </w:pPr>
    <w:rPr>
      <w:rFonts w:ascii="Times New Roman" w:eastAsia="Calibri" w:hAnsi="Times New Roman" w:cs="Times New Roman"/>
      <w:color w:val="00000A"/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F79A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79A7"/>
    <w:pPr>
      <w:suppressAutoHyphens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CE78-F3E8-4094-90D8-FB8DB3ED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Inicjatywa Euro</dc:creator>
  <cp:keywords/>
  <dc:description/>
  <cp:lastModifiedBy>Inicjatywa Euro</cp:lastModifiedBy>
  <cp:revision>5</cp:revision>
  <cp:lastPrinted>2022-02-09T14:55:00Z</cp:lastPrinted>
  <dcterms:created xsi:type="dcterms:W3CDTF">2022-02-09T14:51:00Z</dcterms:created>
  <dcterms:modified xsi:type="dcterms:W3CDTF">2023-08-27T11:10:00Z</dcterms:modified>
</cp:coreProperties>
</file>